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986" w:rsidRDefault="00CB6CFC" w:rsidP="002D4986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5</w:t>
      </w:r>
    </w:p>
    <w:p w:rsidR="00276BCB" w:rsidRDefault="002D4986" w:rsidP="005A05AE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приказу з</w:t>
      </w:r>
      <w:r w:rsidR="005A05AE">
        <w:rPr>
          <w:color w:val="000000"/>
          <w:sz w:val="28"/>
          <w:szCs w:val="28"/>
        </w:rPr>
        <w:t>аведующего МБДОУ детский сад  «Искор</w:t>
      </w:r>
      <w:r w:rsidR="00276BCB">
        <w:rPr>
          <w:color w:val="000000"/>
          <w:sz w:val="28"/>
          <w:szCs w:val="28"/>
        </w:rPr>
        <w:t>ка</w:t>
      </w:r>
      <w:r w:rsidR="005A05AE">
        <w:rPr>
          <w:color w:val="000000"/>
          <w:sz w:val="28"/>
          <w:szCs w:val="28"/>
        </w:rPr>
        <w:t xml:space="preserve"> »</w:t>
      </w:r>
      <w:r w:rsidR="00276BCB">
        <w:rPr>
          <w:color w:val="000000"/>
          <w:sz w:val="28"/>
          <w:szCs w:val="28"/>
        </w:rPr>
        <w:t xml:space="preserve">  </w:t>
      </w:r>
    </w:p>
    <w:p w:rsidR="002D4986" w:rsidRDefault="005A05AE" w:rsidP="00276BCB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03.09.2014г. № </w:t>
      </w:r>
    </w:p>
    <w:p w:rsidR="001B52CE" w:rsidRDefault="001B52CE" w:rsidP="00276BCB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A27A5F" w:rsidRPr="006F7F59" w:rsidRDefault="001B52CE" w:rsidP="008428F0">
      <w:pPr>
        <w:pStyle w:val="p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Положение</w:t>
      </w:r>
    </w:p>
    <w:p w:rsidR="00A27A5F" w:rsidRPr="006F7F59" w:rsidRDefault="00A27A5F" w:rsidP="008428F0">
      <w:pPr>
        <w:pStyle w:val="p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F7F59">
        <w:rPr>
          <w:rStyle w:val="s1"/>
          <w:b/>
          <w:bCs/>
          <w:color w:val="000000"/>
          <w:sz w:val="28"/>
          <w:szCs w:val="28"/>
        </w:rPr>
        <w:t>об общем собрании работников</w:t>
      </w:r>
    </w:p>
    <w:p w:rsidR="008428F0" w:rsidRPr="001B52CE" w:rsidRDefault="005A05AE" w:rsidP="008428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МБДОУ детский сад  «Искор</w:t>
      </w:r>
      <w:r w:rsidR="00276BCB" w:rsidRPr="001B52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</w:t>
      </w:r>
      <w:r w:rsidR="002D4986" w:rsidRPr="001B52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2D4986" w:rsidRPr="001B52CE" w:rsidRDefault="002D4986" w:rsidP="008428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28F0" w:rsidRPr="008428F0" w:rsidRDefault="008428F0" w:rsidP="008428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A27A5F" w:rsidRDefault="00A27A5F" w:rsidP="008428F0">
      <w:pPr>
        <w:pStyle w:val="p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8"/>
          <w:szCs w:val="28"/>
        </w:rPr>
      </w:pPr>
      <w:r w:rsidRPr="006F7F59">
        <w:rPr>
          <w:rStyle w:val="s1"/>
          <w:b/>
          <w:bCs/>
          <w:color w:val="000000"/>
          <w:sz w:val="28"/>
          <w:szCs w:val="28"/>
        </w:rPr>
        <w:t>Общие положения</w:t>
      </w:r>
    </w:p>
    <w:p w:rsidR="006F7F59" w:rsidRPr="006F7F59" w:rsidRDefault="006F7F59" w:rsidP="006F7F59">
      <w:pPr>
        <w:pStyle w:val="p5"/>
        <w:shd w:val="clear" w:color="auto" w:fill="FFFFFF"/>
        <w:spacing w:before="0" w:beforeAutospacing="0" w:after="0" w:afterAutospacing="0"/>
        <w:ind w:left="900"/>
        <w:rPr>
          <w:color w:val="000000"/>
          <w:sz w:val="28"/>
          <w:szCs w:val="28"/>
        </w:rPr>
      </w:pP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1.1. Настоящее положение разрабо</w:t>
      </w:r>
      <w:r w:rsidR="006F7F59">
        <w:rPr>
          <w:color w:val="000000"/>
          <w:sz w:val="28"/>
          <w:szCs w:val="28"/>
        </w:rPr>
        <w:t xml:space="preserve">тано для </w:t>
      </w:r>
      <w:r w:rsidR="005A05AE">
        <w:rPr>
          <w:color w:val="000000"/>
          <w:sz w:val="28"/>
          <w:szCs w:val="28"/>
        </w:rPr>
        <w:t xml:space="preserve">МБДОУ детский сад  «Искорка» </w:t>
      </w:r>
      <w:r w:rsidRPr="006F7F59">
        <w:rPr>
          <w:color w:val="000000"/>
          <w:sz w:val="28"/>
          <w:szCs w:val="28"/>
        </w:rPr>
        <w:t xml:space="preserve"> (далее – Учреждение) в соответствии с Федеральным законом «Об образ</w:t>
      </w:r>
      <w:r w:rsidR="00DA6A5A">
        <w:rPr>
          <w:color w:val="000000"/>
          <w:sz w:val="28"/>
          <w:szCs w:val="28"/>
        </w:rPr>
        <w:t>овании в Российской Федерации»</w:t>
      </w:r>
      <w:r w:rsidRPr="006F7F59">
        <w:rPr>
          <w:color w:val="000000"/>
          <w:sz w:val="28"/>
          <w:szCs w:val="28"/>
        </w:rPr>
        <w:t>, Уставом Учреждения.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1.2. Общее собрание работников Учреждения (далее общее собрание) представляет полномочия трудового коллектива.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1.4. Общее собрание возглавляется председателем Общего собрания.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1.5. Решения общего собрания Учреждения, принятые в пределах его полномочий и в соответствии с законодательством, обязательны для исполнения администрацией, всеми членами коллектива.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1.6. Изменения и дополнения в настоящее положение вносятся общим собранием и принимаются на его заседании.</w:t>
      </w:r>
    </w:p>
    <w:p w:rsidR="00A27A5F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1.7. Срок данного положения не ограничен. Положение действует до принятия нового.</w:t>
      </w:r>
    </w:p>
    <w:p w:rsidR="006F7F59" w:rsidRPr="006F7F59" w:rsidRDefault="006F7F59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:rsidR="00A27A5F" w:rsidRDefault="00A27A5F" w:rsidP="006F7F59">
      <w:pPr>
        <w:pStyle w:val="p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color w:val="000000"/>
          <w:sz w:val="28"/>
          <w:szCs w:val="28"/>
        </w:rPr>
      </w:pPr>
      <w:r w:rsidRPr="006F7F59">
        <w:rPr>
          <w:rStyle w:val="s1"/>
          <w:b/>
          <w:bCs/>
          <w:color w:val="000000"/>
          <w:sz w:val="28"/>
          <w:szCs w:val="28"/>
        </w:rPr>
        <w:t>Основные задачи общего собрания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2.1. Общее собрание содействует осуществлению управленческих начал, развитию инициативы трудового коллектива.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2.2. Общее собрание реализует право на самостоятельность Учреждения в решении вопросов, способствующих оптимальной организации образовательного процесса и финансово-хозяйственной деятельности.</w:t>
      </w:r>
    </w:p>
    <w:p w:rsidR="00A27A5F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2.3. Общее собрание содействует расширению коллегиальных, демократических форм управления и воплощения в жизнь государственно-общественных принципов.</w:t>
      </w:r>
    </w:p>
    <w:p w:rsidR="006F7F59" w:rsidRPr="006F7F59" w:rsidRDefault="006F7F59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:rsidR="00A27A5F" w:rsidRDefault="00A27A5F" w:rsidP="006F7F59">
      <w:pPr>
        <w:pStyle w:val="p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color w:val="000000"/>
          <w:sz w:val="28"/>
          <w:szCs w:val="28"/>
        </w:rPr>
      </w:pPr>
      <w:r w:rsidRPr="006F7F59">
        <w:rPr>
          <w:rStyle w:val="s1"/>
          <w:b/>
          <w:bCs/>
          <w:color w:val="000000"/>
          <w:sz w:val="28"/>
          <w:szCs w:val="28"/>
        </w:rPr>
        <w:t>Функции Общего собрания</w:t>
      </w:r>
    </w:p>
    <w:p w:rsidR="006F7F59" w:rsidRPr="006F7F59" w:rsidRDefault="006F7F59" w:rsidP="006F7F59">
      <w:pPr>
        <w:pStyle w:val="p6"/>
        <w:shd w:val="clear" w:color="auto" w:fill="FFFFFF"/>
        <w:spacing w:before="0" w:beforeAutospacing="0" w:after="0" w:afterAutospacing="0"/>
        <w:ind w:left="900"/>
        <w:jc w:val="both"/>
        <w:rPr>
          <w:color w:val="000000"/>
          <w:sz w:val="28"/>
          <w:szCs w:val="28"/>
        </w:rPr>
      </w:pP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3.1. Общее собрание:</w:t>
      </w:r>
    </w:p>
    <w:p w:rsidR="00A27A5F" w:rsidRPr="006F7F59" w:rsidRDefault="00A27A5F" w:rsidP="002D4986">
      <w:pPr>
        <w:pStyle w:val="p6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обсуждает и рекомендует к утверждению проект коллективного договора, правила внутреннего трудового распорядка.</w:t>
      </w:r>
    </w:p>
    <w:p w:rsidR="00A27A5F" w:rsidRPr="006F7F59" w:rsidRDefault="00A27A5F" w:rsidP="002D4986">
      <w:pPr>
        <w:pStyle w:val="p6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рассматривает, обсуждает и рекомендует к утверждению Программу развития Учреждения.</w:t>
      </w:r>
    </w:p>
    <w:p w:rsidR="00A27A5F" w:rsidRPr="006F7F59" w:rsidRDefault="00A27A5F" w:rsidP="002D4986">
      <w:pPr>
        <w:pStyle w:val="p6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lastRenderedPageBreak/>
        <w:t>обсуждает вопросы трудовой дисциплины в Учреждении и мероприятия по ее укреплению, рассматривает факты нарушения трудовой дисциплины работников Учреждения.</w:t>
      </w:r>
    </w:p>
    <w:p w:rsidR="00A27A5F" w:rsidRPr="006F7F59" w:rsidRDefault="00A27A5F" w:rsidP="002D4986">
      <w:pPr>
        <w:pStyle w:val="p6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рассматривает вопросы охраны и безопасности условий труда работников, охраны жизни и здоровья воспитанников Учреждения.</w:t>
      </w:r>
    </w:p>
    <w:p w:rsidR="00A27A5F" w:rsidRPr="006F7F59" w:rsidRDefault="00A27A5F" w:rsidP="002D4986">
      <w:pPr>
        <w:pStyle w:val="p6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определяет порядок и условия предоставления социальных гарантий и льгот в пределах компетенции Учреждения.</w:t>
      </w:r>
    </w:p>
    <w:p w:rsidR="00A27A5F" w:rsidRPr="006F7F59" w:rsidRDefault="00A27A5F" w:rsidP="002D4986">
      <w:pPr>
        <w:pStyle w:val="p6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заслушивает отчеты заведующего Учреждением о расходовании бюджетных и внебюджетных средств</w:t>
      </w:r>
    </w:p>
    <w:p w:rsidR="00A27A5F" w:rsidRPr="006F7F59" w:rsidRDefault="00A27A5F" w:rsidP="002D4986">
      <w:pPr>
        <w:pStyle w:val="p6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заслушивает отчеты заведующего, завхоза, старшего воспитателя, старшей медсестры и других работников, вносит на рассмотрение администрации предложения по совершенствованию ее работы</w:t>
      </w:r>
    </w:p>
    <w:p w:rsidR="00A27A5F" w:rsidRPr="006F7F59" w:rsidRDefault="00A27A5F" w:rsidP="002D4986">
      <w:pPr>
        <w:pStyle w:val="p6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знакомится с итоговыми документами по проверке государственными и муниципальными органами деятельности Учреждения и заслушивает администрацию о выполнении мероприятий по устранению недостатков в работе</w:t>
      </w:r>
    </w:p>
    <w:p w:rsidR="00A27A5F" w:rsidRDefault="00A27A5F" w:rsidP="002D4986">
      <w:pPr>
        <w:pStyle w:val="p6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в рамках действующего законодательства принимает необходимые меры, ограждающие педагогических и других работников, администрацию от необоснованного вмешательства в их профессиональную деятельность, ограничения самостоятельности Учреждения, его самоуправления.</w:t>
      </w:r>
    </w:p>
    <w:p w:rsidR="006F7F59" w:rsidRPr="006F7F59" w:rsidRDefault="006F7F59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:rsidR="00A27A5F" w:rsidRDefault="00A27A5F" w:rsidP="006F7F59">
      <w:pPr>
        <w:pStyle w:val="p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color w:val="000000"/>
          <w:sz w:val="28"/>
          <w:szCs w:val="28"/>
        </w:rPr>
      </w:pPr>
      <w:r w:rsidRPr="006F7F59">
        <w:rPr>
          <w:rStyle w:val="s1"/>
          <w:b/>
          <w:bCs/>
          <w:color w:val="000000"/>
          <w:sz w:val="28"/>
          <w:szCs w:val="28"/>
        </w:rPr>
        <w:t>Права общего собрания</w:t>
      </w:r>
    </w:p>
    <w:p w:rsidR="006F7F59" w:rsidRPr="006F7F59" w:rsidRDefault="006F7F59" w:rsidP="006F7F59">
      <w:pPr>
        <w:pStyle w:val="p6"/>
        <w:shd w:val="clear" w:color="auto" w:fill="FFFFFF"/>
        <w:spacing w:before="0" w:beforeAutospacing="0" w:after="0" w:afterAutospacing="0"/>
        <w:ind w:left="900"/>
        <w:jc w:val="both"/>
        <w:rPr>
          <w:color w:val="000000"/>
          <w:sz w:val="28"/>
          <w:szCs w:val="28"/>
        </w:rPr>
      </w:pP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4.1. Общее собрание имеет право: участвовать в управлении Учреждением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4.2. Каждый член общего собрания имеет право:</w:t>
      </w:r>
    </w:p>
    <w:p w:rsidR="00A27A5F" w:rsidRPr="006F7F59" w:rsidRDefault="00A27A5F" w:rsidP="002D4986">
      <w:pPr>
        <w:pStyle w:val="p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потребовать обсуждения общим собранием любого вопроса, касающегося деятельности Учреждения, если его предложение поддержит не менее одной трети членов собрания</w:t>
      </w:r>
    </w:p>
    <w:p w:rsidR="00A27A5F" w:rsidRDefault="00A27A5F" w:rsidP="002D4986">
      <w:pPr>
        <w:pStyle w:val="p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при несогласии с решением общего собрания высказать свое мотивированное мнение, которое должно быть занесено в протокол.</w:t>
      </w:r>
    </w:p>
    <w:p w:rsidR="006F7F59" w:rsidRPr="006F7F59" w:rsidRDefault="006F7F59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:rsidR="00A27A5F" w:rsidRDefault="00A27A5F" w:rsidP="006F7F59">
      <w:pPr>
        <w:pStyle w:val="p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color w:val="000000"/>
          <w:sz w:val="28"/>
          <w:szCs w:val="28"/>
        </w:rPr>
      </w:pPr>
      <w:r w:rsidRPr="006F7F59">
        <w:rPr>
          <w:rStyle w:val="s1"/>
          <w:b/>
          <w:bCs/>
          <w:color w:val="000000"/>
          <w:sz w:val="28"/>
          <w:szCs w:val="28"/>
        </w:rPr>
        <w:t>Организация управления общим собранием</w:t>
      </w:r>
    </w:p>
    <w:p w:rsidR="006F7F59" w:rsidRPr="006F7F59" w:rsidRDefault="006F7F59" w:rsidP="006F7F59">
      <w:pPr>
        <w:pStyle w:val="p6"/>
        <w:shd w:val="clear" w:color="auto" w:fill="FFFFFF"/>
        <w:spacing w:before="0" w:beforeAutospacing="0" w:after="0" w:afterAutospacing="0"/>
        <w:ind w:left="900"/>
        <w:jc w:val="both"/>
        <w:rPr>
          <w:color w:val="000000"/>
          <w:sz w:val="28"/>
          <w:szCs w:val="28"/>
        </w:rPr>
      </w:pP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5.1. В состав общего собрания входят все работники Учреждения.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5.2. На заседание общего собрания могут быть приглашены представители Учредителя, общественных организаций, органов государственного и муниципального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 их компетенции.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5.3. Для ведения Общего собрания из его состава открытым голосованием избирается председатель и секретарь сроком на один календарный год, которые выполняют свои обязанности на общественных началах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lastRenderedPageBreak/>
        <w:t>5.4. Председатель общего собрания:</w:t>
      </w:r>
    </w:p>
    <w:p w:rsidR="00A27A5F" w:rsidRPr="006F7F59" w:rsidRDefault="00A27A5F" w:rsidP="002D4986">
      <w:pPr>
        <w:pStyle w:val="p6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организует деятельность общего собрания</w:t>
      </w:r>
    </w:p>
    <w:p w:rsidR="00A27A5F" w:rsidRPr="006F7F59" w:rsidRDefault="00A27A5F" w:rsidP="002D4986">
      <w:pPr>
        <w:pStyle w:val="p6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информирует членов трудового коллектива о предстоящем собрании не менее чем за 14 дней</w:t>
      </w:r>
    </w:p>
    <w:p w:rsidR="00A27A5F" w:rsidRPr="006F7F59" w:rsidRDefault="00A27A5F" w:rsidP="002D4986">
      <w:pPr>
        <w:pStyle w:val="p6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Организует подготовку и проведение собрания</w:t>
      </w:r>
    </w:p>
    <w:p w:rsidR="00A27A5F" w:rsidRPr="006F7F59" w:rsidRDefault="00A27A5F" w:rsidP="002D4986">
      <w:pPr>
        <w:pStyle w:val="p6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Определяет повестку дня</w:t>
      </w:r>
    </w:p>
    <w:p w:rsidR="00A27A5F" w:rsidRPr="006F7F59" w:rsidRDefault="00A27A5F" w:rsidP="002D4986">
      <w:pPr>
        <w:pStyle w:val="p6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Контролирует выполнение решений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5.5. Общее собрание собирается не реже 2 раз в календарный год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5.6. Общее собрание считается правомочным, если на нем присутствует более половины работников Учреждения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5.7. Решения общего собрания принимаются открытым голосованием</w:t>
      </w: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5.8. Решение общего собрания считается принятым, если за него проголосовало большинство присутствующих</w:t>
      </w:r>
    </w:p>
    <w:p w:rsidR="00A27A5F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 xml:space="preserve">5.9. Решение общего собрания </w:t>
      </w:r>
      <w:proofErr w:type="gramStart"/>
      <w:r w:rsidRPr="006F7F59">
        <w:rPr>
          <w:color w:val="000000"/>
          <w:sz w:val="28"/>
          <w:szCs w:val="28"/>
        </w:rPr>
        <w:t>обязательно к исполнению</w:t>
      </w:r>
      <w:proofErr w:type="gramEnd"/>
      <w:r w:rsidRPr="006F7F59">
        <w:rPr>
          <w:color w:val="000000"/>
          <w:sz w:val="28"/>
          <w:szCs w:val="28"/>
        </w:rPr>
        <w:t xml:space="preserve"> для всех членов коллектива Учреждения</w:t>
      </w:r>
    </w:p>
    <w:p w:rsidR="006F7F59" w:rsidRPr="006F7F59" w:rsidRDefault="006F7F59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:rsidR="00A27A5F" w:rsidRDefault="00A27A5F" w:rsidP="006F7F59">
      <w:pPr>
        <w:pStyle w:val="p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color w:val="000000"/>
          <w:sz w:val="28"/>
          <w:szCs w:val="28"/>
        </w:rPr>
      </w:pPr>
      <w:r w:rsidRPr="006F7F59">
        <w:rPr>
          <w:rStyle w:val="s1"/>
          <w:b/>
          <w:bCs/>
          <w:color w:val="000000"/>
          <w:sz w:val="28"/>
          <w:szCs w:val="28"/>
        </w:rPr>
        <w:t>Ответственность Общего собрания</w:t>
      </w:r>
    </w:p>
    <w:p w:rsidR="006F7F59" w:rsidRPr="006F7F59" w:rsidRDefault="006F7F59" w:rsidP="006F7F59">
      <w:pPr>
        <w:pStyle w:val="p6"/>
        <w:shd w:val="clear" w:color="auto" w:fill="FFFFFF"/>
        <w:spacing w:before="0" w:beforeAutospacing="0" w:after="0" w:afterAutospacing="0"/>
        <w:ind w:left="900"/>
        <w:jc w:val="both"/>
        <w:rPr>
          <w:color w:val="000000"/>
          <w:sz w:val="28"/>
          <w:szCs w:val="28"/>
        </w:rPr>
      </w:pPr>
    </w:p>
    <w:p w:rsidR="00A27A5F" w:rsidRPr="006F7F59" w:rsidRDefault="00A27A5F" w:rsidP="002D4986">
      <w:pPr>
        <w:pStyle w:val="p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За выполнение или невыполнение закрепленных задач и функций</w:t>
      </w:r>
    </w:p>
    <w:p w:rsidR="00A27A5F" w:rsidRDefault="00A27A5F" w:rsidP="002D4986">
      <w:pPr>
        <w:pStyle w:val="p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Соответствие принимаемых решений законодательству РФ.</w:t>
      </w:r>
    </w:p>
    <w:p w:rsidR="006F7F59" w:rsidRPr="006F7F59" w:rsidRDefault="006F7F59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:rsidR="00A27A5F" w:rsidRDefault="00A27A5F" w:rsidP="006F7F59">
      <w:pPr>
        <w:pStyle w:val="p6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color w:val="000000"/>
          <w:sz w:val="28"/>
          <w:szCs w:val="28"/>
        </w:rPr>
      </w:pPr>
      <w:r w:rsidRPr="006F7F59">
        <w:rPr>
          <w:rStyle w:val="s1"/>
          <w:b/>
          <w:bCs/>
          <w:color w:val="000000"/>
          <w:sz w:val="28"/>
          <w:szCs w:val="28"/>
        </w:rPr>
        <w:t>Делопроизводство общего собрания</w:t>
      </w:r>
    </w:p>
    <w:p w:rsidR="006F7F59" w:rsidRPr="006F7F59" w:rsidRDefault="006F7F59" w:rsidP="006F7F59">
      <w:pPr>
        <w:pStyle w:val="p6"/>
        <w:shd w:val="clear" w:color="auto" w:fill="FFFFFF"/>
        <w:spacing w:before="0" w:beforeAutospacing="0" w:after="0" w:afterAutospacing="0"/>
        <w:ind w:left="900"/>
        <w:jc w:val="both"/>
        <w:rPr>
          <w:color w:val="000000"/>
          <w:sz w:val="28"/>
          <w:szCs w:val="28"/>
        </w:rPr>
      </w:pPr>
    </w:p>
    <w:p w:rsidR="00A27A5F" w:rsidRPr="006F7F59" w:rsidRDefault="00A27A5F" w:rsidP="006F7F59">
      <w:pPr>
        <w:pStyle w:val="p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7.1. Заседания оформляются протоколом</w:t>
      </w:r>
    </w:p>
    <w:p w:rsidR="006F7F59" w:rsidRDefault="00A27A5F" w:rsidP="006F7F59">
      <w:pPr>
        <w:pStyle w:val="p7"/>
        <w:shd w:val="clear" w:color="auto" w:fill="FFFFFF"/>
        <w:spacing w:before="0" w:beforeAutospacing="0" w:after="0" w:afterAutospacing="0"/>
        <w:ind w:hanging="284"/>
        <w:jc w:val="both"/>
        <w:rPr>
          <w:rStyle w:val="s3"/>
          <w:color w:val="000000"/>
          <w:sz w:val="28"/>
          <w:szCs w:val="28"/>
        </w:rPr>
      </w:pPr>
      <w:r w:rsidRPr="006F7F59">
        <w:rPr>
          <w:rStyle w:val="s3"/>
          <w:color w:val="000000"/>
          <w:sz w:val="28"/>
          <w:szCs w:val="28"/>
        </w:rPr>
        <w:t>Книга протоколов нумеруется постранично</w:t>
      </w:r>
      <w:r w:rsidR="006F7F59">
        <w:rPr>
          <w:rStyle w:val="s3"/>
          <w:color w:val="000000"/>
          <w:sz w:val="28"/>
          <w:szCs w:val="28"/>
        </w:rPr>
        <w:t>, прошнуровывается, скрепляется</w:t>
      </w:r>
    </w:p>
    <w:p w:rsidR="00A27A5F" w:rsidRPr="006F7F59" w:rsidRDefault="00A27A5F" w:rsidP="006F7F59">
      <w:pPr>
        <w:pStyle w:val="p7"/>
        <w:shd w:val="clear" w:color="auto" w:fill="FFFFFF"/>
        <w:spacing w:before="0" w:beforeAutospacing="0" w:after="0" w:afterAutospacing="0"/>
        <w:ind w:hanging="284"/>
        <w:jc w:val="both"/>
        <w:rPr>
          <w:color w:val="000000"/>
          <w:sz w:val="28"/>
          <w:szCs w:val="28"/>
        </w:rPr>
      </w:pPr>
      <w:r w:rsidRPr="006F7F59">
        <w:rPr>
          <w:rStyle w:val="s3"/>
          <w:color w:val="000000"/>
          <w:sz w:val="28"/>
          <w:szCs w:val="28"/>
        </w:rPr>
        <w:t>подписью заведующего и печатью Учреждения.</w:t>
      </w:r>
    </w:p>
    <w:p w:rsidR="006F7F59" w:rsidRDefault="00A27A5F" w:rsidP="006F7F59">
      <w:pPr>
        <w:pStyle w:val="p8"/>
        <w:shd w:val="clear" w:color="auto" w:fill="FFFFFF"/>
        <w:spacing w:before="0" w:beforeAutospacing="0" w:after="0" w:afterAutospacing="0"/>
        <w:ind w:hanging="284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Протоколы могут вестись в печатном виде, п</w:t>
      </w:r>
      <w:r w:rsidR="006F7F59">
        <w:rPr>
          <w:color w:val="000000"/>
          <w:sz w:val="28"/>
          <w:szCs w:val="28"/>
        </w:rPr>
        <w:t>ри этом они подлежат регистрации</w:t>
      </w:r>
    </w:p>
    <w:p w:rsidR="006F7F59" w:rsidRDefault="00A27A5F" w:rsidP="006F7F59">
      <w:pPr>
        <w:pStyle w:val="p8"/>
        <w:shd w:val="clear" w:color="auto" w:fill="FFFFFF"/>
        <w:spacing w:before="0" w:beforeAutospacing="0" w:after="0" w:afterAutospacing="0"/>
        <w:ind w:hanging="284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в журнале регистрации протоколов (далее журнал). Журнал нумеруется</w:t>
      </w:r>
    </w:p>
    <w:p w:rsidR="006F7F59" w:rsidRDefault="00A27A5F" w:rsidP="006F7F59">
      <w:pPr>
        <w:pStyle w:val="p8"/>
        <w:shd w:val="clear" w:color="auto" w:fill="FFFFFF"/>
        <w:spacing w:before="0" w:beforeAutospacing="0" w:after="0" w:afterAutospacing="0"/>
        <w:ind w:hanging="284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постранично, прошнуровывается, скр</w:t>
      </w:r>
      <w:r w:rsidR="006F7F59">
        <w:rPr>
          <w:color w:val="000000"/>
          <w:sz w:val="28"/>
          <w:szCs w:val="28"/>
        </w:rPr>
        <w:t>епляется подписью заведующего и</w:t>
      </w:r>
    </w:p>
    <w:p w:rsidR="00A27A5F" w:rsidRPr="006F7F59" w:rsidRDefault="00A27A5F" w:rsidP="006F7F59">
      <w:pPr>
        <w:pStyle w:val="p8"/>
        <w:shd w:val="clear" w:color="auto" w:fill="FFFFFF"/>
        <w:spacing w:before="0" w:beforeAutospacing="0" w:after="0" w:afterAutospacing="0"/>
        <w:ind w:hanging="284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печатью Учреждения.</w:t>
      </w:r>
    </w:p>
    <w:p w:rsidR="006F7F59" w:rsidRPr="006F7F59" w:rsidRDefault="00A27A5F" w:rsidP="006F7F59">
      <w:pPr>
        <w:pStyle w:val="p8"/>
        <w:numPr>
          <w:ilvl w:val="1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F7F59">
        <w:rPr>
          <w:color w:val="000000"/>
          <w:sz w:val="28"/>
          <w:szCs w:val="28"/>
        </w:rPr>
        <w:t>Книга протоколов (протоко</w:t>
      </w:r>
      <w:r w:rsidR="006F7F59">
        <w:rPr>
          <w:color w:val="000000"/>
          <w:sz w:val="28"/>
          <w:szCs w:val="28"/>
        </w:rPr>
        <w:t>лы вместе с журналом) хранятся</w:t>
      </w:r>
      <w:r w:rsidR="005A05AE">
        <w:rPr>
          <w:color w:val="000000"/>
          <w:sz w:val="28"/>
          <w:szCs w:val="28"/>
        </w:rPr>
        <w:t xml:space="preserve"> в </w:t>
      </w:r>
      <w:bookmarkStart w:id="0" w:name="_GoBack"/>
      <w:bookmarkEnd w:id="0"/>
    </w:p>
    <w:p w:rsidR="006F7F59" w:rsidRDefault="00A27A5F" w:rsidP="006F7F59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6F7F59">
        <w:rPr>
          <w:color w:val="000000"/>
          <w:sz w:val="28"/>
          <w:szCs w:val="28"/>
        </w:rPr>
        <w:t>делах</w:t>
      </w:r>
      <w:proofErr w:type="gramEnd"/>
      <w:r w:rsidRPr="006F7F59">
        <w:rPr>
          <w:color w:val="000000"/>
          <w:sz w:val="28"/>
          <w:szCs w:val="28"/>
        </w:rPr>
        <w:t xml:space="preserve"> Учреждения и передаются по акту (при смене руководителя, передаче в архив).</w:t>
      </w:r>
    </w:p>
    <w:p w:rsidR="00291D87" w:rsidRPr="006F7F59" w:rsidRDefault="00291D87" w:rsidP="006F7F59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428F0" w:rsidRDefault="008428F0" w:rsidP="008428F0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Рассмотрено на собрании трудового коллектива Протокол № ____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 xml:space="preserve"> _____________</w:t>
      </w:r>
    </w:p>
    <w:p w:rsidR="008428F0" w:rsidRPr="00165379" w:rsidRDefault="008428F0" w:rsidP="008428F0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>Принято</w:t>
      </w:r>
      <w:r>
        <w:rPr>
          <w:color w:val="000000"/>
        </w:rPr>
        <w:t xml:space="preserve"> </w:t>
      </w:r>
    </w:p>
    <w:p w:rsidR="008428F0" w:rsidRPr="00165379" w:rsidRDefault="008428F0" w:rsidP="008428F0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>на заседании Управляющего совета</w:t>
      </w:r>
    </w:p>
    <w:p w:rsidR="008428F0" w:rsidRPr="00165379" w:rsidRDefault="008428F0" w:rsidP="008428F0">
      <w:pPr>
        <w:pStyle w:val="p10"/>
        <w:shd w:val="clear" w:color="auto" w:fill="FFFFFF"/>
        <w:spacing w:after="0" w:afterAutospacing="0"/>
        <w:rPr>
          <w:color w:val="000000"/>
        </w:rPr>
      </w:pPr>
      <w:r w:rsidRPr="00165379">
        <w:rPr>
          <w:color w:val="000000"/>
        </w:rPr>
        <w:t xml:space="preserve">протокол от </w:t>
      </w:r>
      <w:r w:rsidR="005A05AE">
        <w:rPr>
          <w:color w:val="000000"/>
        </w:rPr>
        <w:t>03.09.2014</w:t>
      </w:r>
      <w:r>
        <w:rPr>
          <w:color w:val="000000"/>
        </w:rPr>
        <w:t>г.</w:t>
      </w:r>
    </w:p>
    <w:p w:rsidR="00697E5E" w:rsidRPr="006F7F59" w:rsidRDefault="00697E5E" w:rsidP="008428F0">
      <w:pPr>
        <w:pStyle w:val="p12"/>
        <w:shd w:val="clear" w:color="auto" w:fill="FFFFFF"/>
        <w:spacing w:before="0" w:beforeAutospacing="0" w:after="0" w:afterAutospacing="0"/>
        <w:ind w:right="-284"/>
        <w:jc w:val="both"/>
        <w:rPr>
          <w:b/>
          <w:color w:val="000000"/>
          <w:sz w:val="22"/>
          <w:szCs w:val="22"/>
        </w:rPr>
      </w:pPr>
    </w:p>
    <w:sectPr w:rsidR="00697E5E" w:rsidRPr="006F7F59" w:rsidSect="00AB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A32B3"/>
    <w:multiLevelType w:val="hybridMultilevel"/>
    <w:tmpl w:val="6314834E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E491353"/>
    <w:multiLevelType w:val="multilevel"/>
    <w:tmpl w:val="533E018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517701F4"/>
    <w:multiLevelType w:val="hybridMultilevel"/>
    <w:tmpl w:val="2356F216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606131F6"/>
    <w:multiLevelType w:val="hybridMultilevel"/>
    <w:tmpl w:val="EA7AFD02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703734A3"/>
    <w:multiLevelType w:val="hybridMultilevel"/>
    <w:tmpl w:val="36DE4EDA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7A5F"/>
    <w:rsid w:val="00187AF2"/>
    <w:rsid w:val="001B52CE"/>
    <w:rsid w:val="002114B6"/>
    <w:rsid w:val="00276BCB"/>
    <w:rsid w:val="00291D87"/>
    <w:rsid w:val="002D4986"/>
    <w:rsid w:val="003563C9"/>
    <w:rsid w:val="005A05AE"/>
    <w:rsid w:val="00697E5E"/>
    <w:rsid w:val="006F7F59"/>
    <w:rsid w:val="008325DC"/>
    <w:rsid w:val="008428F0"/>
    <w:rsid w:val="00922385"/>
    <w:rsid w:val="00A27A5F"/>
    <w:rsid w:val="00AB7ABB"/>
    <w:rsid w:val="00C73E09"/>
    <w:rsid w:val="00CB6CFC"/>
    <w:rsid w:val="00DA6A5A"/>
    <w:rsid w:val="00DC20B7"/>
    <w:rsid w:val="00E63CCD"/>
    <w:rsid w:val="00F47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27A5F"/>
  </w:style>
  <w:style w:type="paragraph" w:customStyle="1" w:styleId="p5">
    <w:name w:val="p5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A27A5F"/>
  </w:style>
  <w:style w:type="paragraph" w:customStyle="1" w:styleId="p7">
    <w:name w:val="p7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A27A5F"/>
  </w:style>
  <w:style w:type="paragraph" w:customStyle="1" w:styleId="p8">
    <w:name w:val="p8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187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187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2D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2D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D4986"/>
    <w:pPr>
      <w:ind w:left="720"/>
      <w:contextualSpacing/>
    </w:pPr>
  </w:style>
  <w:style w:type="paragraph" w:customStyle="1" w:styleId="p10">
    <w:name w:val="p10"/>
    <w:basedOn w:val="a"/>
    <w:rsid w:val="0084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27A5F"/>
  </w:style>
  <w:style w:type="paragraph" w:customStyle="1" w:styleId="p5">
    <w:name w:val="p5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A27A5F"/>
  </w:style>
  <w:style w:type="paragraph" w:customStyle="1" w:styleId="p7">
    <w:name w:val="p7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A27A5F"/>
  </w:style>
  <w:style w:type="paragraph" w:customStyle="1" w:styleId="p8">
    <w:name w:val="p8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A2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8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2A2D0-E231-4902-8BE8-91E9EC6B3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Людмила</cp:lastModifiedBy>
  <cp:revision>22</cp:revision>
  <cp:lastPrinted>2013-11-08T15:50:00Z</cp:lastPrinted>
  <dcterms:created xsi:type="dcterms:W3CDTF">2013-10-16T00:41:00Z</dcterms:created>
  <dcterms:modified xsi:type="dcterms:W3CDTF">2015-02-21T19:43:00Z</dcterms:modified>
</cp:coreProperties>
</file>